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354E" w14:textId="77777777" w:rsidR="002D54EF" w:rsidRPr="00CA1E86" w:rsidRDefault="002D54EF" w:rsidP="002D54EF">
      <w:pPr>
        <w:rPr>
          <w:rFonts w:ascii="Arial" w:hAnsi="Arial" w:cs="Arial"/>
          <w:b/>
          <w:bCs/>
        </w:rPr>
      </w:pPr>
      <w:r w:rsidRPr="00CA1E86">
        <w:rPr>
          <w:rFonts w:ascii="Arial" w:hAnsi="Arial" w:cs="Arial"/>
          <w:b/>
          <w:bCs/>
        </w:rPr>
        <w:t>Sources Analysis: The impact of settlement on Aboriginal people</w:t>
      </w:r>
    </w:p>
    <w:p w14:paraId="6DEADB2B" w14:textId="77777777" w:rsidR="002D54EF" w:rsidRDefault="002D54EF" w:rsidP="002D54EF">
      <w:pPr>
        <w:rPr>
          <w:rFonts w:ascii="Arial" w:hAnsi="Arial" w:cs="Arial"/>
        </w:rPr>
      </w:pPr>
    </w:p>
    <w:p w14:paraId="65E70372" w14:textId="77777777" w:rsidR="002D54EF" w:rsidRDefault="002D54EF" w:rsidP="002D54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Source 1: </w:t>
      </w:r>
      <w:proofErr w:type="spellStart"/>
      <w:r>
        <w:rPr>
          <w:rFonts w:ascii="Arial" w:hAnsi="Arial" w:cs="Arial"/>
        </w:rPr>
        <w:t>Cawthorne</w:t>
      </w:r>
      <w:proofErr w:type="spellEnd"/>
      <w:r>
        <w:rPr>
          <w:rFonts w:ascii="Arial" w:hAnsi="Arial" w:cs="Arial"/>
        </w:rPr>
        <w:t xml:space="preserve">, W.A. </w:t>
      </w:r>
      <w:r w:rsidRPr="00E966B3">
        <w:rPr>
          <w:rFonts w:ascii="Arial" w:hAnsi="Arial" w:cs="Arial"/>
          <w:i/>
          <w:iCs/>
        </w:rPr>
        <w:t>Aboriginal Family Travelling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br/>
      </w:r>
      <w:hyperlink r:id="rId7" w:history="1">
        <w:r w:rsidRPr="00F90233">
          <w:rPr>
            <w:rStyle w:val="Hyperlink"/>
            <w:rFonts w:ascii="Arial" w:hAnsi="Arial" w:cs="Arial"/>
          </w:rPr>
          <w:t>https://www.wikiwand.com/en/History_of_Adelaide</w:t>
        </w:r>
      </w:hyperlink>
    </w:p>
    <w:p w14:paraId="2E39E29A" w14:textId="77777777" w:rsidR="002D54EF" w:rsidRDefault="002D54EF" w:rsidP="002D54EF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Source 2: S.T. Gill. </w:t>
      </w:r>
      <w:r w:rsidRPr="00E966B3">
        <w:rPr>
          <w:rFonts w:ascii="Arial" w:hAnsi="Arial" w:cs="Arial"/>
          <w:i/>
          <w:iCs/>
        </w:rPr>
        <w:t>Captain Davison’s house, ’</w:t>
      </w:r>
      <w:proofErr w:type="spellStart"/>
      <w:r w:rsidRPr="00E966B3">
        <w:rPr>
          <w:rFonts w:ascii="Arial" w:hAnsi="Arial" w:cs="Arial"/>
          <w:i/>
          <w:iCs/>
        </w:rPr>
        <w:t>Blakiston</w:t>
      </w:r>
      <w:proofErr w:type="spellEnd"/>
      <w:r w:rsidRPr="00E966B3">
        <w:rPr>
          <w:rFonts w:ascii="Arial" w:hAnsi="Arial" w:cs="Arial"/>
          <w:i/>
          <w:iCs/>
        </w:rPr>
        <w:t>’. near Mount Barker, 1848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br/>
      </w:r>
      <w:hyperlink r:id="rId8" w:history="1">
        <w:r w:rsidRPr="00F90233">
          <w:rPr>
            <w:rStyle w:val="Hyperlink"/>
            <w:rFonts w:ascii="Arial" w:hAnsi="Arial" w:cs="Arial"/>
            <w:i/>
            <w:iCs/>
          </w:rPr>
          <w:t>https://www.agsa.sa.gov.au/collection-publications/collection/works/captain-davisons-house-blakiston-near-mount-barker/24131/</w:t>
        </w:r>
      </w:hyperlink>
    </w:p>
    <w:p w14:paraId="464F5825" w14:textId="77777777" w:rsidR="002D54EF" w:rsidRPr="00CA1E86" w:rsidRDefault="002D54EF" w:rsidP="002D54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Source 3: S.T. Gill. </w:t>
      </w:r>
      <w:r w:rsidRPr="00CA1E86">
        <w:rPr>
          <w:rFonts w:ascii="Arial" w:hAnsi="Arial" w:cs="Arial"/>
          <w:i/>
          <w:iCs/>
        </w:rPr>
        <w:t>Port Adelaide looking north along Commercial Road, 1847</w:t>
      </w:r>
    </w:p>
    <w:p w14:paraId="6CF56046" w14:textId="77777777" w:rsidR="002D54EF" w:rsidRPr="00E966B3" w:rsidRDefault="002D54EF" w:rsidP="002D54EF">
      <w:pPr>
        <w:rPr>
          <w:rFonts w:ascii="Arial" w:hAnsi="Arial" w:cs="Arial"/>
        </w:rPr>
      </w:pPr>
      <w:hyperlink r:id="rId9" w:history="1">
        <w:r w:rsidRPr="00E966B3">
          <w:rPr>
            <w:rStyle w:val="Hyperlink"/>
            <w:rFonts w:ascii="Arial" w:hAnsi="Arial" w:cs="Arial"/>
          </w:rPr>
          <w:t>https://www.agsa.sa.gov.au/collection-publications/collection/works/port-adelaide-looking-north-along-commercial-road/24176/</w:t>
        </w:r>
      </w:hyperlink>
    </w:p>
    <w:p w14:paraId="1C7B5FA8" w14:textId="77777777" w:rsidR="002D54EF" w:rsidRPr="00CA1E86" w:rsidRDefault="002D54EF" w:rsidP="002D54EF">
      <w:pPr>
        <w:rPr>
          <w:rFonts w:ascii="Arial" w:hAnsi="Arial" w:cs="Arial"/>
          <w:i/>
          <w:iCs/>
        </w:rPr>
      </w:pPr>
    </w:p>
    <w:p w14:paraId="72874565" w14:textId="5B9DA13A" w:rsidR="002D54EF" w:rsidRDefault="002D54EF" w:rsidP="002D54EF">
      <w:pPr>
        <w:rPr>
          <w:rFonts w:ascii="Arial" w:hAnsi="Arial" w:cs="Arial"/>
        </w:rPr>
      </w:pPr>
      <w:r>
        <w:rPr>
          <w:rFonts w:ascii="Arial" w:hAnsi="Arial" w:cs="Arial"/>
        </w:rPr>
        <w:t>Examine the sources carefully and answer the questions that follow.</w:t>
      </w:r>
    </w:p>
    <w:p w14:paraId="493F1BD7" w14:textId="77777777" w:rsidR="002D54EF" w:rsidRPr="002D54EF" w:rsidRDefault="002D54EF" w:rsidP="002D54EF">
      <w:pPr>
        <w:spacing w:line="276" w:lineRule="auto"/>
        <w:rPr>
          <w:rFonts w:ascii="Arial" w:hAnsi="Arial" w:cs="Arial"/>
        </w:rPr>
      </w:pPr>
    </w:p>
    <w:p w14:paraId="4A7E3910" w14:textId="77777777" w:rsidR="002D54EF" w:rsidRPr="002D54EF" w:rsidRDefault="002D54EF" w:rsidP="002D54EF">
      <w:pPr>
        <w:pStyle w:val="ListParagraph"/>
        <w:numPr>
          <w:ilvl w:val="0"/>
          <w:numId w:val="31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2D54EF">
        <w:rPr>
          <w:rFonts w:ascii="Arial" w:hAnsi="Arial" w:cs="Arial"/>
          <w:sz w:val="22"/>
          <w:szCs w:val="22"/>
        </w:rPr>
        <w:t xml:space="preserve">What does Source 1 reveal about the lives of Aboriginal people?  </w:t>
      </w:r>
    </w:p>
    <w:p w14:paraId="676000F0" w14:textId="77777777" w:rsidR="002D54EF" w:rsidRPr="00CA1E86" w:rsidRDefault="002D54EF" w:rsidP="002D54EF">
      <w:pPr>
        <w:spacing w:line="276" w:lineRule="auto"/>
        <w:ind w:firstLine="60"/>
        <w:rPr>
          <w:rFonts w:ascii="Arial" w:hAnsi="Arial" w:cs="Arial"/>
        </w:rPr>
      </w:pPr>
    </w:p>
    <w:p w14:paraId="6910E721" w14:textId="77777777" w:rsidR="002D54EF" w:rsidRPr="002D54EF" w:rsidRDefault="002D54EF" w:rsidP="002D54EF">
      <w:pPr>
        <w:pStyle w:val="ListParagraph"/>
        <w:numPr>
          <w:ilvl w:val="0"/>
          <w:numId w:val="31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2D54EF">
        <w:rPr>
          <w:rFonts w:ascii="Arial" w:hAnsi="Arial" w:cs="Arial"/>
          <w:sz w:val="22"/>
          <w:szCs w:val="22"/>
        </w:rPr>
        <w:t>What does Source 2 reveal about European settlement in colonial times?</w:t>
      </w:r>
    </w:p>
    <w:p w14:paraId="487FC510" w14:textId="77777777" w:rsidR="002D54EF" w:rsidRPr="00CA1E86" w:rsidRDefault="002D54EF" w:rsidP="002D54EF">
      <w:pPr>
        <w:spacing w:line="276" w:lineRule="auto"/>
        <w:ind w:firstLine="60"/>
        <w:rPr>
          <w:rFonts w:ascii="Arial" w:hAnsi="Arial" w:cs="Arial"/>
        </w:rPr>
      </w:pPr>
    </w:p>
    <w:p w14:paraId="68B7DC1D" w14:textId="77777777" w:rsidR="002D54EF" w:rsidRPr="002D54EF" w:rsidRDefault="002D54EF" w:rsidP="002D54EF">
      <w:pPr>
        <w:pStyle w:val="ListParagraph"/>
        <w:numPr>
          <w:ilvl w:val="0"/>
          <w:numId w:val="31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2D54EF">
        <w:rPr>
          <w:rFonts w:ascii="Arial" w:hAnsi="Arial" w:cs="Arial"/>
          <w:sz w:val="22"/>
          <w:szCs w:val="22"/>
        </w:rPr>
        <w:t xml:space="preserve">What conclusions can be drawn about life in Port Adelaide for a variety of people? </w:t>
      </w:r>
    </w:p>
    <w:p w14:paraId="7084348D" w14:textId="77777777" w:rsidR="002D54EF" w:rsidRPr="002D54EF" w:rsidRDefault="002D54EF" w:rsidP="002D54EF">
      <w:pPr>
        <w:spacing w:line="276" w:lineRule="auto"/>
        <w:rPr>
          <w:rFonts w:ascii="Arial" w:hAnsi="Arial" w:cs="Arial"/>
        </w:rPr>
      </w:pPr>
    </w:p>
    <w:p w14:paraId="1AE0F445" w14:textId="77777777" w:rsidR="002D54EF" w:rsidRPr="002D54EF" w:rsidRDefault="002D54EF" w:rsidP="002D54EF">
      <w:pPr>
        <w:pStyle w:val="ListParagraph"/>
        <w:numPr>
          <w:ilvl w:val="0"/>
          <w:numId w:val="31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2D54EF">
        <w:rPr>
          <w:rFonts w:ascii="Arial" w:hAnsi="Arial" w:cs="Arial"/>
          <w:sz w:val="22"/>
          <w:szCs w:val="22"/>
        </w:rPr>
        <w:t>Examine Sources 1 and 2. In what ways are the sources similar? In what ways are they different?</w:t>
      </w:r>
    </w:p>
    <w:p w14:paraId="4307B609" w14:textId="77777777" w:rsidR="002D54EF" w:rsidRPr="002D54EF" w:rsidRDefault="002D54EF" w:rsidP="002D54EF">
      <w:pPr>
        <w:spacing w:line="276" w:lineRule="auto"/>
        <w:rPr>
          <w:rFonts w:ascii="Arial" w:hAnsi="Arial" w:cs="Arial"/>
        </w:rPr>
      </w:pPr>
    </w:p>
    <w:p w14:paraId="19DF4F3D" w14:textId="77777777" w:rsidR="002D54EF" w:rsidRPr="002D54EF" w:rsidRDefault="002D54EF" w:rsidP="002D54EF">
      <w:pPr>
        <w:pStyle w:val="ListParagraph"/>
        <w:numPr>
          <w:ilvl w:val="0"/>
          <w:numId w:val="31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2D54EF">
        <w:rPr>
          <w:rFonts w:ascii="Arial" w:hAnsi="Arial" w:cs="Arial"/>
          <w:sz w:val="22"/>
          <w:szCs w:val="22"/>
        </w:rPr>
        <w:t>All the sources are creative works. Does this mean they are not useful to historians studying colonial society? Why? Why not?</w:t>
      </w:r>
    </w:p>
    <w:p w14:paraId="26EF9414" w14:textId="77777777" w:rsidR="002D54EF" w:rsidRPr="002D54EF" w:rsidRDefault="002D54EF" w:rsidP="002D54EF">
      <w:pPr>
        <w:spacing w:line="276" w:lineRule="auto"/>
        <w:rPr>
          <w:rFonts w:ascii="Arial" w:hAnsi="Arial" w:cs="Arial"/>
        </w:rPr>
      </w:pPr>
    </w:p>
    <w:p w14:paraId="50109097" w14:textId="77777777" w:rsidR="002D54EF" w:rsidRPr="002D54EF" w:rsidRDefault="002D54EF" w:rsidP="002D54EF">
      <w:pPr>
        <w:pStyle w:val="ListParagraph"/>
        <w:numPr>
          <w:ilvl w:val="0"/>
          <w:numId w:val="31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2D54EF">
        <w:rPr>
          <w:rFonts w:ascii="Arial" w:hAnsi="Arial" w:cs="Arial"/>
          <w:sz w:val="22"/>
          <w:szCs w:val="22"/>
        </w:rPr>
        <w:t>Use the sources and your wider knowledge to answer one of the following questions.</w:t>
      </w:r>
    </w:p>
    <w:p w14:paraId="2687DC14" w14:textId="77777777" w:rsidR="002D54EF" w:rsidRPr="002D54EF" w:rsidRDefault="002D54EF" w:rsidP="002D54EF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4512C255" w14:textId="77777777" w:rsidR="002D54EF" w:rsidRPr="002D54EF" w:rsidRDefault="002D54EF" w:rsidP="002D54EF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 w:rsidRPr="002D54EF">
        <w:rPr>
          <w:rFonts w:ascii="Arial" w:hAnsi="Arial" w:cs="Arial"/>
          <w:sz w:val="22"/>
          <w:szCs w:val="22"/>
        </w:rPr>
        <w:t xml:space="preserve">6a. What do the sources reveal about the impact of European settlement on Aboriginal people? </w:t>
      </w:r>
    </w:p>
    <w:p w14:paraId="7BB61343" w14:textId="77777777" w:rsidR="002D54EF" w:rsidRPr="002D54EF" w:rsidRDefault="002D54EF" w:rsidP="002D54EF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18C195A1" w14:textId="47BCFFE8" w:rsidR="002D54EF" w:rsidRPr="00CA1E86" w:rsidRDefault="002D54EF" w:rsidP="002D54EF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 w:rsidRPr="002D54EF">
        <w:rPr>
          <w:rFonts w:ascii="Arial" w:hAnsi="Arial" w:cs="Arial"/>
          <w:sz w:val="22"/>
          <w:szCs w:val="22"/>
        </w:rPr>
        <w:t>6b. How varied was the response of Aboriginal peoples to European settlement?</w:t>
      </w:r>
      <w:r>
        <w:rPr>
          <w:rFonts w:ascii="Arial" w:hAnsi="Arial" w:cs="Arial"/>
          <w:sz w:val="22"/>
          <w:szCs w:val="22"/>
        </w:rPr>
        <w:br/>
      </w:r>
    </w:p>
    <w:p w14:paraId="75B84B12" w14:textId="13566811" w:rsidR="002D54EF" w:rsidRDefault="002D54EF" w:rsidP="002D54EF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6c. </w:t>
      </w:r>
      <w:r w:rsidRPr="00CA1E86">
        <w:rPr>
          <w:rFonts w:ascii="Arial" w:hAnsi="Arial" w:cs="Arial"/>
          <w:lang w:val="en-US"/>
        </w:rPr>
        <w:t>“</w:t>
      </w:r>
      <w:r w:rsidRPr="00CA1E86">
        <w:rPr>
          <w:rFonts w:ascii="Arial" w:hAnsi="Arial" w:cs="Arial"/>
        </w:rPr>
        <w:t>Settlement in Australia was a disaster for Indigenous people.” Do you agree? Use evidence from the sources to argue your case</w:t>
      </w:r>
      <w:r>
        <w:rPr>
          <w:rFonts w:ascii="Arial" w:hAnsi="Arial" w:cs="Arial"/>
        </w:rPr>
        <w:t>.</w:t>
      </w:r>
    </w:p>
    <w:p w14:paraId="3504C716" w14:textId="77777777" w:rsidR="002D54EF" w:rsidRDefault="002D54EF" w:rsidP="002D54EF">
      <w:pPr>
        <w:pStyle w:val="ListParagraph"/>
        <w:spacing w:line="276" w:lineRule="auto"/>
        <w:rPr>
          <w:rFonts w:ascii="Arial" w:hAnsi="Arial" w:cs="Arial"/>
        </w:rPr>
      </w:pPr>
    </w:p>
    <w:p w14:paraId="1F3E7E01" w14:textId="128A2C1F" w:rsidR="00B165D0" w:rsidRPr="00686632" w:rsidRDefault="002D54EF" w:rsidP="002D54EF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J. Farrall, April 202</w:t>
      </w:r>
    </w:p>
    <w:sectPr w:rsidR="00B165D0" w:rsidRPr="00686632" w:rsidSect="00303F89">
      <w:headerReference w:type="default" r:id="rId10"/>
      <w:footerReference w:type="default" r:id="rId11"/>
      <w:pgSz w:w="11906" w:h="16838"/>
      <w:pgMar w:top="1440" w:right="1440" w:bottom="1440" w:left="1440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FD92" w14:textId="77777777" w:rsidR="002D08A5" w:rsidRDefault="002D08A5" w:rsidP="00303F89">
      <w:pPr>
        <w:spacing w:after="0" w:line="240" w:lineRule="auto"/>
      </w:pPr>
      <w:r>
        <w:separator/>
      </w:r>
    </w:p>
  </w:endnote>
  <w:endnote w:type="continuationSeparator" w:id="0">
    <w:p w14:paraId="2CA125F9" w14:textId="77777777" w:rsidR="002D08A5" w:rsidRDefault="002D08A5" w:rsidP="003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386A" w14:textId="77777777" w:rsidR="006A20DA" w:rsidRPr="00303F89" w:rsidRDefault="006A20DA" w:rsidP="006A20DA">
    <w:pPr>
      <w:pStyle w:val="Footer"/>
      <w:jc w:val="center"/>
      <w:rPr>
        <w:rFonts w:ascii="Century Gothic" w:hAnsi="Century Gothic"/>
        <w:b/>
        <w:color w:val="265750"/>
        <w:sz w:val="18"/>
        <w:szCs w:val="18"/>
      </w:rPr>
    </w:pPr>
    <w:r w:rsidRPr="00303F89">
      <w:rPr>
        <w:rFonts w:ascii="Century Gothic" w:hAnsi="Century Gothic"/>
        <w:b/>
        <w:color w:val="265750"/>
        <w:sz w:val="18"/>
        <w:szCs w:val="18"/>
      </w:rPr>
      <w:t>Learner and Teacher Agency</w:t>
    </w:r>
  </w:p>
  <w:p w14:paraId="26770B22" w14:textId="77777777" w:rsidR="006A20DA" w:rsidRPr="00303F89" w:rsidRDefault="006A20DA" w:rsidP="006A20DA">
    <w:pPr>
      <w:pStyle w:val="Footer"/>
      <w:jc w:val="center"/>
      <w:rPr>
        <w:rFonts w:ascii="Century Gothic" w:hAnsi="Century Gothic"/>
        <w:color w:val="265750"/>
        <w:sz w:val="18"/>
        <w:szCs w:val="18"/>
      </w:rPr>
    </w:pPr>
    <w:r w:rsidRPr="00303F89">
      <w:rPr>
        <w:rFonts w:ascii="Century Gothic" w:hAnsi="Century Gothic"/>
        <w:color w:val="265750"/>
        <w:sz w:val="18"/>
        <w:szCs w:val="18"/>
      </w:rPr>
      <w:t>E: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EB49FC">
      <w:rPr>
        <w:rFonts w:ascii="Century Gothic" w:hAnsi="Century Gothic"/>
        <w:color w:val="265750"/>
        <w:sz w:val="18"/>
        <w:szCs w:val="18"/>
      </w:rPr>
      <w:t>jfarral</w:t>
    </w:r>
    <w:r>
      <w:rPr>
        <w:rFonts w:ascii="Century Gothic" w:hAnsi="Century Gothic"/>
        <w:color w:val="265750"/>
        <w:sz w:val="18"/>
        <w:szCs w:val="18"/>
      </w:rPr>
      <w:t>l</w:t>
    </w:r>
    <w:r w:rsidRPr="00EB49FC">
      <w:rPr>
        <w:rFonts w:ascii="Century Gothic" w:hAnsi="Century Gothic"/>
        <w:color w:val="265750"/>
        <w:sz w:val="18"/>
        <w:szCs w:val="18"/>
      </w:rPr>
      <w:t>@internode.on.net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303F89">
      <w:rPr>
        <w:rFonts w:ascii="Century Gothic" w:hAnsi="Century Gothic"/>
        <w:color w:val="265750"/>
        <w:sz w:val="18"/>
        <w:szCs w:val="18"/>
      </w:rPr>
      <w:t>|</w:t>
    </w:r>
    <w:r>
      <w:rPr>
        <w:rFonts w:ascii="Century Gothic" w:hAnsi="Century Gothic"/>
        <w:color w:val="265750"/>
        <w:sz w:val="18"/>
        <w:szCs w:val="18"/>
      </w:rPr>
      <w:t>E: jefarrall@outlook.com.au|</w:t>
    </w:r>
    <w:r w:rsidRPr="00303F89">
      <w:rPr>
        <w:rFonts w:ascii="Century Gothic" w:hAnsi="Century Gothic"/>
        <w:color w:val="265750"/>
        <w:sz w:val="18"/>
        <w:szCs w:val="18"/>
      </w:rPr>
      <w:t xml:space="preserve"> W: www.</w:t>
    </w:r>
    <w:r>
      <w:rPr>
        <w:rFonts w:ascii="Century Gothic" w:hAnsi="Century Gothic"/>
        <w:color w:val="265750"/>
        <w:sz w:val="18"/>
        <w:szCs w:val="18"/>
      </w:rPr>
      <w:t>janetfarrall.com.au</w:t>
    </w:r>
  </w:p>
  <w:p w14:paraId="51A1FBE5" w14:textId="3FBC3C9D" w:rsidR="00A45043" w:rsidRPr="00303F89" w:rsidRDefault="00A45043" w:rsidP="00303F89">
    <w:pPr>
      <w:pStyle w:val="Footer"/>
      <w:jc w:val="center"/>
      <w:rPr>
        <w:rFonts w:ascii="Century Gothic" w:hAnsi="Century Gothic"/>
        <w:color w:val="26575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F333" w14:textId="77777777" w:rsidR="002D08A5" w:rsidRDefault="002D08A5" w:rsidP="00303F89">
      <w:pPr>
        <w:spacing w:after="0" w:line="240" w:lineRule="auto"/>
      </w:pPr>
      <w:r>
        <w:separator/>
      </w:r>
    </w:p>
  </w:footnote>
  <w:footnote w:type="continuationSeparator" w:id="0">
    <w:p w14:paraId="2E9C3FDD" w14:textId="77777777" w:rsidR="002D08A5" w:rsidRDefault="002D08A5" w:rsidP="0030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F851" w14:textId="77777777" w:rsidR="00A45043" w:rsidRDefault="00A45043" w:rsidP="00303F89">
    <w:pPr>
      <w:pStyle w:val="Header"/>
      <w:jc w:val="center"/>
    </w:pPr>
    <w:r>
      <w:rPr>
        <w:noProof/>
        <w:lang w:val="en-US"/>
      </w:rPr>
      <w:drawing>
        <wp:inline distT="0" distB="0" distL="0" distR="0" wp14:anchorId="276EFA1C" wp14:editId="677DC86E">
          <wp:extent cx="2081508" cy="1257300"/>
          <wp:effectExtent l="0" t="0" r="0" b="0"/>
          <wp:docPr id="8" name="Picture 8" descr="A close up of a map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 MixedColours JanetCho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412" cy="1262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D1CC1" w14:textId="77777777" w:rsidR="00A45043" w:rsidRDefault="00A45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3C3"/>
    <w:multiLevelType w:val="hybridMultilevel"/>
    <w:tmpl w:val="FC002D2A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5226C"/>
    <w:multiLevelType w:val="hybridMultilevel"/>
    <w:tmpl w:val="62B09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538FC"/>
    <w:multiLevelType w:val="hybridMultilevel"/>
    <w:tmpl w:val="D100A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F3056"/>
    <w:multiLevelType w:val="hybridMultilevel"/>
    <w:tmpl w:val="0A940DCC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85915"/>
    <w:multiLevelType w:val="hybridMultilevel"/>
    <w:tmpl w:val="6DF6EA7C"/>
    <w:lvl w:ilvl="0" w:tplc="423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C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1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6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76AEB"/>
    <w:multiLevelType w:val="hybridMultilevel"/>
    <w:tmpl w:val="19D68F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2E7"/>
    <w:multiLevelType w:val="hybridMultilevel"/>
    <w:tmpl w:val="FC7A5E20"/>
    <w:lvl w:ilvl="0" w:tplc="BD70F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057868"/>
    <w:multiLevelType w:val="multilevel"/>
    <w:tmpl w:val="E830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E41E9E"/>
    <w:multiLevelType w:val="hybridMultilevel"/>
    <w:tmpl w:val="91D88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072D8"/>
    <w:multiLevelType w:val="hybridMultilevel"/>
    <w:tmpl w:val="40D6C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D4237"/>
    <w:multiLevelType w:val="hybridMultilevel"/>
    <w:tmpl w:val="DCE24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92353"/>
    <w:multiLevelType w:val="hybridMultilevel"/>
    <w:tmpl w:val="AD007D46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A5666"/>
    <w:multiLevelType w:val="hybridMultilevel"/>
    <w:tmpl w:val="8D1C05F0"/>
    <w:lvl w:ilvl="0" w:tplc="BD70F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E849F8"/>
    <w:multiLevelType w:val="hybridMultilevel"/>
    <w:tmpl w:val="EF6A78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5355AF"/>
    <w:multiLevelType w:val="hybridMultilevel"/>
    <w:tmpl w:val="4282E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2C1F89"/>
    <w:multiLevelType w:val="hybridMultilevel"/>
    <w:tmpl w:val="17FA49AA"/>
    <w:lvl w:ilvl="0" w:tplc="E564D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D61FE0"/>
    <w:multiLevelType w:val="hybridMultilevel"/>
    <w:tmpl w:val="07C8E102"/>
    <w:lvl w:ilvl="0" w:tplc="BD70F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370626"/>
    <w:multiLevelType w:val="hybridMultilevel"/>
    <w:tmpl w:val="3802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D730F"/>
    <w:multiLevelType w:val="hybridMultilevel"/>
    <w:tmpl w:val="D6587D78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0DB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121D0"/>
    <w:multiLevelType w:val="hybridMultilevel"/>
    <w:tmpl w:val="87E03A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35736"/>
    <w:multiLevelType w:val="hybridMultilevel"/>
    <w:tmpl w:val="AEA0B4AE"/>
    <w:lvl w:ilvl="0" w:tplc="55F4E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7EE2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29EA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94D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905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9BAC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1E0D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C0A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3AA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 w15:restartNumberingAfterBreak="0">
    <w:nsid w:val="61CD4BED"/>
    <w:multiLevelType w:val="hybridMultilevel"/>
    <w:tmpl w:val="24846330"/>
    <w:lvl w:ilvl="0" w:tplc="8F449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42E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42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8E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8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E2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CE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EF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EF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3161430"/>
    <w:multiLevelType w:val="hybridMultilevel"/>
    <w:tmpl w:val="44BA0F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452704"/>
    <w:multiLevelType w:val="hybridMultilevel"/>
    <w:tmpl w:val="E55ED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270825"/>
    <w:multiLevelType w:val="hybridMultilevel"/>
    <w:tmpl w:val="6DF6EA7C"/>
    <w:lvl w:ilvl="0" w:tplc="423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C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1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6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D63D4D"/>
    <w:multiLevelType w:val="hybridMultilevel"/>
    <w:tmpl w:val="02D4C184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B456C"/>
    <w:multiLevelType w:val="hybridMultilevel"/>
    <w:tmpl w:val="ED4C1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4028E"/>
    <w:multiLevelType w:val="hybridMultilevel"/>
    <w:tmpl w:val="4A7A7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935332"/>
    <w:multiLevelType w:val="hybridMultilevel"/>
    <w:tmpl w:val="E1A892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60E48"/>
    <w:multiLevelType w:val="hybridMultilevel"/>
    <w:tmpl w:val="FF62D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12674"/>
    <w:multiLevelType w:val="hybridMultilevel"/>
    <w:tmpl w:val="C62C44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1335912">
    <w:abstractNumId w:val="7"/>
  </w:num>
  <w:num w:numId="2" w16cid:durableId="1506437990">
    <w:abstractNumId w:val="10"/>
  </w:num>
  <w:num w:numId="3" w16cid:durableId="780758653">
    <w:abstractNumId w:val="21"/>
  </w:num>
  <w:num w:numId="4" w16cid:durableId="871108657">
    <w:abstractNumId w:val="15"/>
  </w:num>
  <w:num w:numId="5" w16cid:durableId="2051108852">
    <w:abstractNumId w:val="24"/>
  </w:num>
  <w:num w:numId="6" w16cid:durableId="1966152741">
    <w:abstractNumId w:val="9"/>
  </w:num>
  <w:num w:numId="7" w16cid:durableId="342168223">
    <w:abstractNumId w:val="27"/>
  </w:num>
  <w:num w:numId="8" w16cid:durableId="1182623971">
    <w:abstractNumId w:val="4"/>
  </w:num>
  <w:num w:numId="9" w16cid:durableId="186648213">
    <w:abstractNumId w:val="16"/>
  </w:num>
  <w:num w:numId="10" w16cid:durableId="2018462212">
    <w:abstractNumId w:val="2"/>
  </w:num>
  <w:num w:numId="11" w16cid:durableId="1490173584">
    <w:abstractNumId w:val="6"/>
  </w:num>
  <w:num w:numId="12" w16cid:durableId="699477668">
    <w:abstractNumId w:val="14"/>
  </w:num>
  <w:num w:numId="13" w16cid:durableId="459611480">
    <w:abstractNumId w:val="8"/>
  </w:num>
  <w:num w:numId="14" w16cid:durableId="176966374">
    <w:abstractNumId w:val="22"/>
  </w:num>
  <w:num w:numId="15" w16cid:durableId="1756122458">
    <w:abstractNumId w:val="23"/>
  </w:num>
  <w:num w:numId="16" w16cid:durableId="2015912896">
    <w:abstractNumId w:val="29"/>
  </w:num>
  <w:num w:numId="17" w16cid:durableId="1888178708">
    <w:abstractNumId w:val="13"/>
  </w:num>
  <w:num w:numId="18" w16cid:durableId="851381200">
    <w:abstractNumId w:val="30"/>
  </w:num>
  <w:num w:numId="19" w16cid:durableId="811141581">
    <w:abstractNumId w:val="0"/>
  </w:num>
  <w:num w:numId="20" w16cid:durableId="1312905287">
    <w:abstractNumId w:val="1"/>
  </w:num>
  <w:num w:numId="21" w16cid:durableId="918445947">
    <w:abstractNumId w:val="11"/>
  </w:num>
  <w:num w:numId="22" w16cid:durableId="1370061413">
    <w:abstractNumId w:val="3"/>
  </w:num>
  <w:num w:numId="23" w16cid:durableId="865869892">
    <w:abstractNumId w:val="18"/>
  </w:num>
  <w:num w:numId="24" w16cid:durableId="1125275511">
    <w:abstractNumId w:val="25"/>
  </w:num>
  <w:num w:numId="25" w16cid:durableId="1453937291">
    <w:abstractNumId w:val="12"/>
  </w:num>
  <w:num w:numId="26" w16cid:durableId="1425568207">
    <w:abstractNumId w:val="5"/>
  </w:num>
  <w:num w:numId="27" w16cid:durableId="1426921669">
    <w:abstractNumId w:val="17"/>
  </w:num>
  <w:num w:numId="28" w16cid:durableId="2059933338">
    <w:abstractNumId w:val="19"/>
  </w:num>
  <w:num w:numId="29" w16cid:durableId="1575625563">
    <w:abstractNumId w:val="20"/>
  </w:num>
  <w:num w:numId="30" w16cid:durableId="1782073019">
    <w:abstractNumId w:val="28"/>
  </w:num>
  <w:num w:numId="31" w16cid:durableId="185606980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F89"/>
    <w:rsid w:val="000B4E75"/>
    <w:rsid w:val="000F2744"/>
    <w:rsid w:val="00112D56"/>
    <w:rsid w:val="00120A96"/>
    <w:rsid w:val="001518ED"/>
    <w:rsid w:val="001F2FE7"/>
    <w:rsid w:val="001F489E"/>
    <w:rsid w:val="00227B4E"/>
    <w:rsid w:val="00256B9F"/>
    <w:rsid w:val="00256E4A"/>
    <w:rsid w:val="002A4003"/>
    <w:rsid w:val="002D08A5"/>
    <w:rsid w:val="002D54EF"/>
    <w:rsid w:val="00303F89"/>
    <w:rsid w:val="00314423"/>
    <w:rsid w:val="00387BAE"/>
    <w:rsid w:val="003E7221"/>
    <w:rsid w:val="00501C71"/>
    <w:rsid w:val="00515C48"/>
    <w:rsid w:val="00603B4B"/>
    <w:rsid w:val="006206EF"/>
    <w:rsid w:val="00630F8E"/>
    <w:rsid w:val="00667CE7"/>
    <w:rsid w:val="0067634F"/>
    <w:rsid w:val="00686632"/>
    <w:rsid w:val="006A20DA"/>
    <w:rsid w:val="006C7171"/>
    <w:rsid w:val="006D4708"/>
    <w:rsid w:val="007604EA"/>
    <w:rsid w:val="007E7FA8"/>
    <w:rsid w:val="008515F6"/>
    <w:rsid w:val="008712C9"/>
    <w:rsid w:val="0090141A"/>
    <w:rsid w:val="00902F4B"/>
    <w:rsid w:val="0092799C"/>
    <w:rsid w:val="00A35278"/>
    <w:rsid w:val="00A45043"/>
    <w:rsid w:val="00A86320"/>
    <w:rsid w:val="00AB1F3D"/>
    <w:rsid w:val="00AF0489"/>
    <w:rsid w:val="00B165D0"/>
    <w:rsid w:val="00B722E8"/>
    <w:rsid w:val="00C51F46"/>
    <w:rsid w:val="00E061A5"/>
    <w:rsid w:val="00EB49FC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95F3B8"/>
  <w15:docId w15:val="{5FC1375F-25F1-EC41-A152-F16A0650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4003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A4003"/>
    <w:pPr>
      <w:keepNext/>
      <w:spacing w:before="240" w:after="60" w:line="240" w:lineRule="auto"/>
      <w:outlineLvl w:val="2"/>
    </w:pPr>
    <w:rPr>
      <w:rFonts w:ascii="Arial" w:eastAsia="Times" w:hAnsi="Arial" w:cs="Times New Roman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89"/>
  </w:style>
  <w:style w:type="paragraph" w:styleId="Footer">
    <w:name w:val="footer"/>
    <w:basedOn w:val="Normal"/>
    <w:link w:val="Foot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F89"/>
  </w:style>
  <w:style w:type="character" w:styleId="Hyperlink">
    <w:name w:val="Hyperlink"/>
    <w:basedOn w:val="DefaultParagraphFont"/>
    <w:uiPriority w:val="99"/>
    <w:unhideWhenUsed/>
    <w:rsid w:val="00303F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3F8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4EA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667CE7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7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FD10C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10C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003"/>
    <w:rPr>
      <w:rFonts w:ascii="Times" w:eastAsia="Times" w:hAnsi="Times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A4003"/>
    <w:rPr>
      <w:rFonts w:ascii="Arial" w:eastAsia="Times" w:hAnsi="Arial" w:cs="Times New Roman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sa.sa.gov.au/collection-publications/collection/works/captain-davisons-house-blakiston-near-mount-barker/2413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kiwand.com/en/History_of_Adelai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gsa.sa.gov.au/collection-publications/collection/works/port-adelaide-looking-north-along-commercial-road/2417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Metelmann</dc:creator>
  <cp:keywords/>
  <dc:description/>
  <cp:lastModifiedBy>Janet Farrall</cp:lastModifiedBy>
  <cp:revision>7</cp:revision>
  <cp:lastPrinted>2019-07-23T00:34:00Z</cp:lastPrinted>
  <dcterms:created xsi:type="dcterms:W3CDTF">2019-07-23T00:34:00Z</dcterms:created>
  <dcterms:modified xsi:type="dcterms:W3CDTF">2022-04-29T00:33:00Z</dcterms:modified>
</cp:coreProperties>
</file>