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E93E" w14:textId="44CBEFA9" w:rsidR="00CC3299" w:rsidRDefault="005750C9">
      <w:pPr>
        <w:rPr>
          <w:rFonts w:ascii="Arial" w:hAnsi="Arial" w:cs="Arial"/>
          <w:b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16E67D2E" wp14:editId="06CCCF0A">
            <wp:simplePos x="0" y="0"/>
            <wp:positionH relativeFrom="column">
              <wp:posOffset>5083810</wp:posOffset>
            </wp:positionH>
            <wp:positionV relativeFrom="paragraph">
              <wp:posOffset>-563880</wp:posOffset>
            </wp:positionV>
            <wp:extent cx="1306830" cy="1263015"/>
            <wp:effectExtent l="0" t="0" r="7620" b="0"/>
            <wp:wrapTight wrapText="bothSides">
              <wp:wrapPolygon edited="0">
                <wp:start x="0" y="0"/>
                <wp:lineTo x="0" y="21176"/>
                <wp:lineTo x="21411" y="21176"/>
                <wp:lineTo x="214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valuating-bl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81">
        <w:rPr>
          <w:rFonts w:ascii="Arial" w:hAnsi="Arial" w:cs="Arial"/>
          <w:b/>
        </w:rPr>
        <w:t>Assessment Ladder:</w:t>
      </w:r>
      <w:r w:rsidR="00B94A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Evaluate</w:t>
      </w:r>
      <w:r w:rsidR="001B3ECF">
        <w:rPr>
          <w:rFonts w:ascii="Arial" w:hAnsi="Arial" w:cs="Arial"/>
          <w:b/>
          <w:i/>
        </w:rPr>
        <w:t xml:space="preserve"> (Argument)</w:t>
      </w:r>
    </w:p>
    <w:p w14:paraId="0D0FFAFA" w14:textId="77777777" w:rsidR="00586309" w:rsidRDefault="00586309" w:rsidP="00FD28B4">
      <w:pPr>
        <w:pStyle w:val="Title"/>
        <w:rPr>
          <w:rFonts w:ascii="Arial" w:hAnsi="Arial" w:cs="Arial"/>
          <w:b/>
          <w:sz w:val="22"/>
          <w:szCs w:val="22"/>
        </w:rPr>
      </w:pPr>
    </w:p>
    <w:p w14:paraId="4647A9F8" w14:textId="11C2A70E" w:rsidR="0065350D" w:rsidRDefault="0065350D" w:rsidP="00FD28B4">
      <w:pPr>
        <w:pStyle w:val="Titl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Definition</w:t>
      </w:r>
      <w:r w:rsidR="005750C9">
        <w:rPr>
          <w:rFonts w:ascii="Arial" w:hAnsi="Arial" w:cs="Arial"/>
          <w:b/>
          <w:sz w:val="22"/>
          <w:szCs w:val="22"/>
        </w:rPr>
        <w:t>:</w:t>
      </w:r>
    </w:p>
    <w:p w14:paraId="604F937A" w14:textId="77777777" w:rsidR="004648D5" w:rsidRDefault="004648D5" w:rsidP="004648D5">
      <w:pPr>
        <w:pStyle w:val="Title"/>
        <w:rPr>
          <w:rFonts w:ascii="Arial" w:hAnsi="Arial" w:cs="Arial"/>
          <w:sz w:val="22"/>
          <w:szCs w:val="22"/>
        </w:rPr>
      </w:pPr>
      <w:r w:rsidRPr="00FD28B4">
        <w:rPr>
          <w:rFonts w:ascii="Arial" w:hAnsi="Arial" w:cs="Arial"/>
          <w:sz w:val="22"/>
          <w:szCs w:val="22"/>
        </w:rPr>
        <w:t>Evaluation: Express a balanced judgment about the meaning, importance or significance of an action, event, processes, idea or text.</w:t>
      </w:r>
      <w:r>
        <w:rPr>
          <w:rFonts w:ascii="Arial" w:hAnsi="Arial" w:cs="Arial"/>
          <w:sz w:val="22"/>
          <w:szCs w:val="22"/>
        </w:rPr>
        <w:t xml:space="preserve"> </w:t>
      </w:r>
      <w:r w:rsidRPr="00FD28B4">
        <w:rPr>
          <w:rFonts w:ascii="Arial" w:hAnsi="Arial" w:cs="Arial"/>
          <w:sz w:val="22"/>
          <w:szCs w:val="22"/>
        </w:rPr>
        <w:t>(</w:t>
      </w:r>
      <w:proofErr w:type="spellStart"/>
      <w:r w:rsidRPr="00FD28B4">
        <w:rPr>
          <w:rFonts w:ascii="Arial" w:hAnsi="Arial" w:cs="Arial"/>
          <w:sz w:val="22"/>
          <w:szCs w:val="22"/>
        </w:rPr>
        <w:t>Heineke</w:t>
      </w:r>
      <w:proofErr w:type="spellEnd"/>
      <w:r w:rsidRPr="00FD28B4">
        <w:rPr>
          <w:rFonts w:ascii="Arial" w:hAnsi="Arial" w:cs="Arial"/>
          <w:sz w:val="22"/>
          <w:szCs w:val="22"/>
        </w:rPr>
        <w:t xml:space="preserve"> &amp; McTighe 2018)</w:t>
      </w:r>
      <w:r w:rsidRPr="00FD28B4">
        <w:rPr>
          <w:rFonts w:ascii="Arial" w:hAnsi="Arial" w:cs="Arial"/>
          <w:sz w:val="22"/>
          <w:szCs w:val="22"/>
        </w:rPr>
        <w:br/>
      </w:r>
    </w:p>
    <w:p w14:paraId="3B70AECD" w14:textId="6BE99E31" w:rsidR="009D2842" w:rsidRPr="004648D5" w:rsidRDefault="009D2842" w:rsidP="009D2842">
      <w:pPr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482390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Related </w:t>
      </w:r>
      <w:r w:rsidR="00482390">
        <w:rPr>
          <w:rFonts w:ascii="Arial" w:eastAsia="Times New Roman" w:hAnsi="Arial" w:cs="Arial"/>
          <w:b/>
          <w:sz w:val="22"/>
          <w:szCs w:val="22"/>
          <w:lang w:eastAsia="en-US"/>
        </w:rPr>
        <w:t>Key Words</w:t>
      </w:r>
      <w:r w:rsidR="004648D5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: </w:t>
      </w:r>
      <w:r w:rsidR="004648D5" w:rsidRPr="004648D5">
        <w:rPr>
          <w:rFonts w:ascii="Arial" w:eastAsia="Times New Roman" w:hAnsi="Arial" w:cs="Arial"/>
          <w:sz w:val="22"/>
          <w:szCs w:val="22"/>
          <w:lang w:eastAsia="en-US"/>
        </w:rPr>
        <w:t xml:space="preserve">appraise, assess, conclude, critique, </w:t>
      </w:r>
      <w:r w:rsidR="002F4A11">
        <w:rPr>
          <w:rFonts w:ascii="Arial" w:eastAsia="Times New Roman" w:hAnsi="Arial" w:cs="Arial"/>
          <w:sz w:val="22"/>
          <w:szCs w:val="22"/>
          <w:lang w:eastAsia="en-US"/>
        </w:rPr>
        <w:t xml:space="preserve">decide, </w:t>
      </w:r>
      <w:r w:rsidR="004648D5" w:rsidRPr="004648D5">
        <w:rPr>
          <w:rFonts w:ascii="Arial" w:eastAsia="Times New Roman" w:hAnsi="Arial" w:cs="Arial"/>
          <w:sz w:val="22"/>
          <w:szCs w:val="22"/>
          <w:lang w:eastAsia="en-US"/>
        </w:rPr>
        <w:t>determine, judge</w:t>
      </w:r>
      <w:r w:rsidR="004648D5">
        <w:rPr>
          <w:rFonts w:ascii="Arial" w:eastAsia="Times New Roman" w:hAnsi="Arial" w:cs="Arial"/>
          <w:sz w:val="22"/>
          <w:szCs w:val="22"/>
          <w:lang w:eastAsia="en-US"/>
        </w:rPr>
        <w:t>, review.</w:t>
      </w:r>
    </w:p>
    <w:p w14:paraId="7EC560E6" w14:textId="77777777" w:rsidR="00D31FAB" w:rsidRDefault="00D31FAB" w:rsidP="00B94AA1"/>
    <w:p w14:paraId="183CB23D" w14:textId="69019F62" w:rsidR="00F34DCF" w:rsidRPr="005573DA" w:rsidRDefault="00482390" w:rsidP="00FD28B4">
      <w:pPr>
        <w:rPr>
          <w:rFonts w:ascii="Arial" w:hAnsi="Arial" w:cs="Arial"/>
          <w:sz w:val="22"/>
          <w:szCs w:val="22"/>
        </w:rPr>
      </w:pPr>
      <w:r w:rsidRPr="00482390">
        <w:rPr>
          <w:rFonts w:ascii="Arial" w:hAnsi="Arial" w:cs="Arial"/>
          <w:b/>
          <w:sz w:val="22"/>
          <w:szCs w:val="22"/>
        </w:rPr>
        <w:t>Suggested Graphic Organisers</w:t>
      </w:r>
      <w:r w:rsidR="004648D5" w:rsidRPr="00751A93">
        <w:rPr>
          <w:rFonts w:ascii="Arial" w:hAnsi="Arial" w:cs="Arial"/>
          <w:sz w:val="22"/>
          <w:szCs w:val="22"/>
        </w:rPr>
        <w:t>:</w:t>
      </w:r>
      <w:r w:rsidR="00751A93" w:rsidRPr="00751A93">
        <w:rPr>
          <w:rFonts w:ascii="Arial" w:hAnsi="Arial" w:cs="Arial"/>
          <w:sz w:val="22"/>
          <w:szCs w:val="22"/>
        </w:rPr>
        <w:t xml:space="preserve"> </w:t>
      </w:r>
      <w:r w:rsidR="00751A93">
        <w:rPr>
          <w:rFonts w:ascii="Arial" w:hAnsi="Arial" w:cs="Arial"/>
          <w:sz w:val="22"/>
          <w:szCs w:val="22"/>
        </w:rPr>
        <w:t>CARP Test (Currency</w:t>
      </w:r>
      <w:r w:rsidR="00751A93">
        <w:rPr>
          <w:rFonts w:ascii="Arial" w:hAnsi="Arial" w:cs="Arial"/>
          <w:b/>
          <w:sz w:val="22"/>
          <w:szCs w:val="22"/>
        </w:rPr>
        <w:t xml:space="preserve">, </w:t>
      </w:r>
      <w:r w:rsidR="00751A93" w:rsidRPr="00751A93">
        <w:rPr>
          <w:rFonts w:ascii="Arial" w:hAnsi="Arial" w:cs="Arial"/>
          <w:sz w:val="22"/>
          <w:szCs w:val="22"/>
        </w:rPr>
        <w:t xml:space="preserve">Authority, Relevance and </w:t>
      </w:r>
      <w:r w:rsidR="002F4A11">
        <w:rPr>
          <w:rFonts w:ascii="Arial" w:hAnsi="Arial" w:cs="Arial"/>
          <w:sz w:val="22"/>
          <w:szCs w:val="22"/>
        </w:rPr>
        <w:t>R</w:t>
      </w:r>
      <w:r w:rsidR="00751A93" w:rsidRPr="00751A93">
        <w:rPr>
          <w:rFonts w:ascii="Arial" w:hAnsi="Arial" w:cs="Arial"/>
          <w:sz w:val="22"/>
          <w:szCs w:val="22"/>
        </w:rPr>
        <w:t>eliability, Perspective)</w:t>
      </w:r>
      <w:r w:rsidR="00751A93">
        <w:rPr>
          <w:rFonts w:ascii="Arial" w:hAnsi="Arial" w:cs="Arial"/>
          <w:sz w:val="22"/>
          <w:szCs w:val="22"/>
        </w:rPr>
        <w:t xml:space="preserve">, </w:t>
      </w:r>
      <w:r w:rsidR="00751A93" w:rsidRPr="00751A93">
        <w:rPr>
          <w:rFonts w:ascii="Arial" w:hAnsi="Arial" w:cs="Arial"/>
          <w:sz w:val="22"/>
          <w:szCs w:val="22"/>
        </w:rPr>
        <w:t>Decision-making Matrix, Plus/Minus chart, T-chart</w:t>
      </w:r>
    </w:p>
    <w:p w14:paraId="7AD7ACEA" w14:textId="77777777" w:rsidR="00F34DCF" w:rsidRDefault="00F34DCF" w:rsidP="00FD28B4">
      <w:pPr>
        <w:rPr>
          <w:rFonts w:ascii="Arial" w:hAnsi="Arial" w:cs="Arial"/>
          <w:b/>
          <w:sz w:val="22"/>
          <w:szCs w:val="22"/>
        </w:rPr>
      </w:pPr>
    </w:p>
    <w:p w14:paraId="29252345" w14:textId="6986A31B" w:rsidR="00A8252C" w:rsidRPr="00F34DCF" w:rsidRDefault="00F34DCF" w:rsidP="00FD28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</w:t>
      </w:r>
      <w:r w:rsidRPr="00F34DCF">
        <w:rPr>
          <w:rFonts w:ascii="Arial" w:hAnsi="Arial" w:cs="Arial"/>
          <w:b/>
          <w:sz w:val="22"/>
          <w:szCs w:val="22"/>
        </w:rPr>
        <w:t xml:space="preserve"> Ladder in a Subject Area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91"/>
        <w:gridCol w:w="7956"/>
      </w:tblGrid>
      <w:tr w:rsidR="00021AC3" w14:paraId="5B30A01A" w14:textId="77777777" w:rsidTr="00021AC3">
        <w:tc>
          <w:tcPr>
            <w:tcW w:w="1791" w:type="dxa"/>
          </w:tcPr>
          <w:p w14:paraId="1F49D0B5" w14:textId="77777777" w:rsidR="00021AC3" w:rsidRPr="00EC794C" w:rsidRDefault="00021AC3" w:rsidP="00557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94C">
              <w:rPr>
                <w:rFonts w:ascii="Arial" w:hAnsi="Arial" w:cs="Arial"/>
                <w:b/>
                <w:sz w:val="20"/>
                <w:szCs w:val="20"/>
              </w:rPr>
              <w:t>Grade &amp; Description</w:t>
            </w:r>
          </w:p>
          <w:p w14:paraId="6DD861E1" w14:textId="77777777" w:rsidR="00021AC3" w:rsidRPr="001349F5" w:rsidRDefault="00021AC3" w:rsidP="00557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956" w:type="dxa"/>
          </w:tcPr>
          <w:p w14:paraId="212FE26F" w14:textId="284EAAC6" w:rsidR="00021AC3" w:rsidRPr="00EC794C" w:rsidRDefault="00021AC3" w:rsidP="005573D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Quality of Evaluation in History/HASS</w:t>
            </w:r>
          </w:p>
        </w:tc>
      </w:tr>
      <w:tr w:rsidR="00021AC3" w14:paraId="4E4B0286" w14:textId="77777777" w:rsidTr="00021AC3">
        <w:tc>
          <w:tcPr>
            <w:tcW w:w="1791" w:type="dxa"/>
          </w:tcPr>
          <w:p w14:paraId="737AEA39" w14:textId="77777777" w:rsidR="00021AC3" w:rsidRDefault="00021AC3" w:rsidP="005573DA">
            <w:pPr>
              <w:rPr>
                <w:rFonts w:ascii="Arial" w:hAnsi="Arial" w:cs="Arial"/>
                <w:b/>
              </w:rPr>
            </w:pPr>
            <w:r w:rsidRPr="001349F5">
              <w:rPr>
                <w:rFonts w:ascii="Arial" w:hAnsi="Arial" w:cs="Arial"/>
                <w:b/>
              </w:rPr>
              <w:t>A</w:t>
            </w:r>
          </w:p>
          <w:p w14:paraId="20C6263B" w14:textId="6F0E8F15" w:rsidR="00021AC3" w:rsidRPr="001349F5" w:rsidRDefault="00021AC3" w:rsidP="005573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Complex</w:t>
            </w:r>
          </w:p>
        </w:tc>
        <w:tc>
          <w:tcPr>
            <w:tcW w:w="7956" w:type="dxa"/>
          </w:tcPr>
          <w:p w14:paraId="04D5CC2C" w14:textId="0B14112D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Understands different perspectives of an argument and establishes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convincing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position</w:t>
            </w:r>
          </w:p>
          <w:p w14:paraId="7EB36D59" w14:textId="04EF463C" w:rsid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Develops 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easoned and unbiased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arguments based on reliable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evidence</w:t>
            </w:r>
          </w:p>
          <w:p w14:paraId="76E89CB4" w14:textId="071B1184" w:rsid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lops valid conclusions based on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reliable evidence</w:t>
            </w:r>
          </w:p>
          <w:p w14:paraId="07862F4D" w14:textId="25D9D2CD" w:rsid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Assesses benefits, limitations and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implications for the future </w:t>
            </w:r>
          </w:p>
          <w:p w14:paraId="62343823" w14:textId="77777777" w:rsidR="00021AC3" w:rsidRP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21A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Assesses the reliability of sources in order to extend or deepen an argument</w:t>
            </w:r>
          </w:p>
          <w:p w14:paraId="795E31F8" w14:textId="54D09D6D" w:rsidR="00021AC3" w:rsidRPr="00021AC3" w:rsidRDefault="00021AC3" w:rsidP="00021AC3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21AC3" w:rsidRPr="00D24FA8" w14:paraId="4DFBA1E3" w14:textId="77777777" w:rsidTr="00021AC3">
        <w:tc>
          <w:tcPr>
            <w:tcW w:w="1791" w:type="dxa"/>
          </w:tcPr>
          <w:p w14:paraId="2EACA7EC" w14:textId="77777777" w:rsidR="00021AC3" w:rsidRPr="00D24FA8" w:rsidRDefault="00021AC3" w:rsidP="005573DA">
            <w:pPr>
              <w:rPr>
                <w:rFonts w:ascii="Arial" w:hAnsi="Arial" w:cs="Arial"/>
                <w:b/>
              </w:rPr>
            </w:pPr>
            <w:r w:rsidRPr="00D24FA8">
              <w:rPr>
                <w:rFonts w:ascii="Arial" w:hAnsi="Arial" w:cs="Arial"/>
                <w:b/>
              </w:rPr>
              <w:t>B</w:t>
            </w:r>
          </w:p>
          <w:p w14:paraId="30B2C906" w14:textId="2965CF33" w:rsidR="00021AC3" w:rsidRPr="00D24FA8" w:rsidRDefault="00F34DCF" w:rsidP="0055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</w:t>
            </w:r>
          </w:p>
        </w:tc>
        <w:tc>
          <w:tcPr>
            <w:tcW w:w="7956" w:type="dxa"/>
          </w:tcPr>
          <w:p w14:paraId="55D6BF2C" w14:textId="6A89FF73" w:rsidR="00021AC3" w:rsidRPr="009C3660" w:rsidRDefault="00021AC3" w:rsidP="005573D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14:paraId="2A70EC94" w14:textId="2C46ACD0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Understands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pros and cons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of an argument and establishes a </w:t>
            </w:r>
            <w:r w:rsid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position</w:t>
            </w:r>
          </w:p>
          <w:p w14:paraId="4930AB54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Develops reasoned arguments based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mostly reliable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evidence</w:t>
            </w:r>
          </w:p>
          <w:p w14:paraId="46863CBD" w14:textId="77777777" w:rsid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Develops conclusions based 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mostly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reliable evidence</w:t>
            </w:r>
          </w:p>
          <w:p w14:paraId="16E0D57C" w14:textId="3ECFD75F" w:rsidR="00021AC3" w:rsidRPr="00021AC3" w:rsidRDefault="00021AC3" w:rsidP="00021AC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21AC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Substantial assessment of the reliability of sources in order to support and oppose an argument</w:t>
            </w:r>
          </w:p>
          <w:p w14:paraId="7988E4C1" w14:textId="77777777" w:rsidR="00021AC3" w:rsidRPr="004B178C" w:rsidRDefault="00021AC3" w:rsidP="005573DA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  <w:p w14:paraId="13BCAD83" w14:textId="77777777" w:rsidR="00021AC3" w:rsidRPr="004B178C" w:rsidRDefault="00021AC3" w:rsidP="005573DA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21AC3" w:rsidRPr="00D24FA8" w14:paraId="0D32C96E" w14:textId="77777777" w:rsidTr="00021AC3">
        <w:tc>
          <w:tcPr>
            <w:tcW w:w="1791" w:type="dxa"/>
          </w:tcPr>
          <w:p w14:paraId="497E5A54" w14:textId="77777777" w:rsidR="00021AC3" w:rsidRPr="00D24FA8" w:rsidRDefault="00021AC3" w:rsidP="005573DA">
            <w:pPr>
              <w:rPr>
                <w:rFonts w:ascii="Arial" w:hAnsi="Arial" w:cs="Arial"/>
                <w:b/>
              </w:rPr>
            </w:pPr>
            <w:r w:rsidRPr="00D24FA8">
              <w:rPr>
                <w:rFonts w:ascii="Arial" w:hAnsi="Arial" w:cs="Arial"/>
                <w:b/>
              </w:rPr>
              <w:t>C</w:t>
            </w:r>
          </w:p>
          <w:p w14:paraId="0F5C32B1" w14:textId="28ED8BAF" w:rsidR="00021AC3" w:rsidRPr="00D24FA8" w:rsidRDefault="00F34DCF" w:rsidP="0055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</w:t>
            </w:r>
          </w:p>
        </w:tc>
        <w:tc>
          <w:tcPr>
            <w:tcW w:w="7956" w:type="dxa"/>
          </w:tcPr>
          <w:p w14:paraId="3B63E17D" w14:textId="2672AEBF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Identifies both sides of an argument and establishes a </w:t>
            </w:r>
            <w:r w:rsid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thoughtful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position</w:t>
            </w:r>
          </w:p>
          <w:p w14:paraId="01CE4B96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Develops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generally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asoned arguments based on credible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evidence</w:t>
            </w:r>
          </w:p>
          <w:p w14:paraId="62365E6E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lops conclusions based on credible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evidence</w:t>
            </w:r>
          </w:p>
          <w:p w14:paraId="5E965FC6" w14:textId="77777777" w:rsidR="00F34DCF" w:rsidRDefault="00021AC3" w:rsidP="00F34DC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Explains sufficient benefits and limitations</w:t>
            </w:r>
          </w:p>
          <w:p w14:paraId="6B4834EE" w14:textId="55F5AEDA" w:rsidR="00021AC3" w:rsidRPr="00F34DCF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Satisfactory assessment of the reliability of sources in order to support and oppose an argument</w:t>
            </w:r>
          </w:p>
          <w:p w14:paraId="4C23854C" w14:textId="77777777" w:rsidR="00021AC3" w:rsidRPr="004B178C" w:rsidRDefault="00021AC3" w:rsidP="005573DA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21AC3" w:rsidRPr="00D24FA8" w14:paraId="2D940FDF" w14:textId="77777777" w:rsidTr="00021AC3">
        <w:tc>
          <w:tcPr>
            <w:tcW w:w="1791" w:type="dxa"/>
          </w:tcPr>
          <w:p w14:paraId="70664824" w14:textId="77777777" w:rsidR="00021AC3" w:rsidRPr="00D24FA8" w:rsidRDefault="00021AC3" w:rsidP="005573DA">
            <w:pPr>
              <w:rPr>
                <w:rFonts w:ascii="Arial" w:hAnsi="Arial" w:cs="Arial"/>
                <w:b/>
              </w:rPr>
            </w:pPr>
            <w:r w:rsidRPr="00D24FA8">
              <w:rPr>
                <w:rFonts w:ascii="Arial" w:hAnsi="Arial" w:cs="Arial"/>
                <w:b/>
              </w:rPr>
              <w:t>D</w:t>
            </w:r>
          </w:p>
          <w:p w14:paraId="1EEA7C59" w14:textId="50F53883" w:rsidR="00021AC3" w:rsidRPr="00D24FA8" w:rsidRDefault="00F34DCF" w:rsidP="0055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</w:t>
            </w:r>
          </w:p>
        </w:tc>
        <w:tc>
          <w:tcPr>
            <w:tcW w:w="7956" w:type="dxa"/>
          </w:tcPr>
          <w:p w14:paraId="3CDD06FD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Sees both sides of a basic argument and establishes a weak position</w:t>
            </w:r>
          </w:p>
          <w:p w14:paraId="0661DA13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Develops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uneven arguments based on some credible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evidence</w:t>
            </w:r>
          </w:p>
          <w:p w14:paraId="72F7CD49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lops basic conclusions based on some credible </w:t>
            </w: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evidence</w:t>
            </w:r>
          </w:p>
          <w:p w14:paraId="1D66720E" w14:textId="639518A3" w:rsidR="00F34DCF" w:rsidRDefault="00021AC3" w:rsidP="00F34DC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Explains obvious benefits </w:t>
            </w:r>
            <w:r w:rsid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and/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 limitations.</w:t>
            </w:r>
          </w:p>
          <w:p w14:paraId="1E7FB95A" w14:textId="1373E413" w:rsidR="00021AC3" w:rsidRPr="00F34DCF" w:rsidRDefault="00021AC3" w:rsidP="00F34DC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Basic assessment of the reliability of sources in order to support or oppose an argument</w:t>
            </w:r>
          </w:p>
          <w:p w14:paraId="24F68192" w14:textId="77777777" w:rsidR="00021AC3" w:rsidRPr="004B178C" w:rsidRDefault="00021AC3" w:rsidP="005573DA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021AC3" w:rsidRPr="00D24FA8" w14:paraId="7E933542" w14:textId="77777777" w:rsidTr="00021AC3">
        <w:tc>
          <w:tcPr>
            <w:tcW w:w="1791" w:type="dxa"/>
          </w:tcPr>
          <w:p w14:paraId="2431BA7A" w14:textId="77777777" w:rsidR="00021AC3" w:rsidRPr="00D24FA8" w:rsidRDefault="00021AC3" w:rsidP="005573DA">
            <w:pPr>
              <w:rPr>
                <w:rFonts w:ascii="Arial" w:hAnsi="Arial" w:cs="Arial"/>
                <w:b/>
              </w:rPr>
            </w:pPr>
            <w:r w:rsidRPr="00D24FA8">
              <w:rPr>
                <w:rFonts w:ascii="Arial" w:hAnsi="Arial" w:cs="Arial"/>
                <w:b/>
              </w:rPr>
              <w:t>E</w:t>
            </w:r>
          </w:p>
          <w:p w14:paraId="22CB9358" w14:textId="30855505" w:rsidR="00021AC3" w:rsidRPr="00D24FA8" w:rsidRDefault="00F34DCF" w:rsidP="00557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Emergent</w:t>
            </w:r>
          </w:p>
        </w:tc>
        <w:tc>
          <w:tcPr>
            <w:tcW w:w="7956" w:type="dxa"/>
          </w:tcPr>
          <w:p w14:paraId="16E519F5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Identifies one side of an argument </w:t>
            </w:r>
          </w:p>
          <w:p w14:paraId="6E218FA9" w14:textId="77777777" w:rsidR="00021AC3" w:rsidRPr="009C3660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C36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Develops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 simple narrative based on limited or no evidence</w:t>
            </w:r>
          </w:p>
          <w:p w14:paraId="1891476C" w14:textId="18A6AFC1" w:rsidR="00021AC3" w:rsidRDefault="00021AC3" w:rsidP="005573D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Delivers a conclusion that is not based on evidence</w:t>
            </w:r>
          </w:p>
          <w:p w14:paraId="5BD4C2A8" w14:textId="77777777" w:rsidR="00F34DCF" w:rsidRDefault="00F34DCF" w:rsidP="00F34DC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Explains a few benefits or limitations</w:t>
            </w:r>
          </w:p>
          <w:p w14:paraId="0F8D04B4" w14:textId="78B53C3C" w:rsidR="00021AC3" w:rsidRPr="00F34DCF" w:rsidRDefault="00021AC3" w:rsidP="00F34DC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4D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Limited understanding of how to use sources as evidence</w:t>
            </w:r>
          </w:p>
          <w:p w14:paraId="36773A35" w14:textId="77777777" w:rsidR="00021AC3" w:rsidRPr="004B178C" w:rsidRDefault="00021AC3" w:rsidP="00F34DC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14:paraId="08177D77" w14:textId="440852DA" w:rsidR="00F34DCF" w:rsidRDefault="00F34DCF" w:rsidP="00FD28B4">
      <w:pPr>
        <w:rPr>
          <w:rFonts w:ascii="Arial" w:hAnsi="Arial" w:cs="Arial"/>
          <w:sz w:val="22"/>
          <w:szCs w:val="22"/>
          <w:u w:val="single"/>
        </w:rPr>
      </w:pPr>
    </w:p>
    <w:p w14:paraId="0D1B10F7" w14:textId="606F6B35" w:rsidR="001349F5" w:rsidRPr="005573DA" w:rsidRDefault="00F34DCF" w:rsidP="00B01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Reference:</w:t>
      </w:r>
      <w:r>
        <w:rPr>
          <w:rFonts w:ascii="Arial" w:hAnsi="Arial" w:cs="Arial"/>
          <w:sz w:val="22"/>
          <w:szCs w:val="22"/>
        </w:rPr>
        <w:t xml:space="preserve"> The Learning Ladder for Evaluate developed by Heritage College 2018 is the basis for Assessment Ladder in History/ H</w:t>
      </w:r>
      <w:r w:rsidR="005573DA">
        <w:rPr>
          <w:rFonts w:ascii="Arial" w:hAnsi="Arial" w:cs="Arial"/>
          <w:sz w:val="22"/>
          <w:szCs w:val="22"/>
        </w:rPr>
        <w:t>ASS. It is used with permission</w:t>
      </w:r>
    </w:p>
    <w:sectPr w:rsidR="001349F5" w:rsidRPr="005573DA" w:rsidSect="003C0810"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37EE" w14:textId="77777777" w:rsidR="002A5D86" w:rsidRDefault="002A5D86" w:rsidP="006C15BD">
      <w:pPr>
        <w:spacing w:after="0"/>
      </w:pPr>
      <w:r>
        <w:separator/>
      </w:r>
    </w:p>
  </w:endnote>
  <w:endnote w:type="continuationSeparator" w:id="0">
    <w:p w14:paraId="22C44278" w14:textId="77777777" w:rsidR="002A5D86" w:rsidRDefault="002A5D86" w:rsidP="006C1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B6B4" w14:textId="77777777" w:rsidR="002A5D86" w:rsidRDefault="002A5D86" w:rsidP="006C15BD">
      <w:pPr>
        <w:spacing w:after="0"/>
      </w:pPr>
      <w:r>
        <w:separator/>
      </w:r>
    </w:p>
  </w:footnote>
  <w:footnote w:type="continuationSeparator" w:id="0">
    <w:p w14:paraId="66F95744" w14:textId="77777777" w:rsidR="002A5D86" w:rsidRDefault="002A5D86" w:rsidP="006C15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E4E"/>
    <w:multiLevelType w:val="hybridMultilevel"/>
    <w:tmpl w:val="202C7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239"/>
    <w:multiLevelType w:val="hybridMultilevel"/>
    <w:tmpl w:val="EF3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D0D"/>
    <w:multiLevelType w:val="hybridMultilevel"/>
    <w:tmpl w:val="DEB6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E2B90"/>
    <w:multiLevelType w:val="hybridMultilevel"/>
    <w:tmpl w:val="C5362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7D3E"/>
    <w:multiLevelType w:val="hybridMultilevel"/>
    <w:tmpl w:val="269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093B"/>
    <w:multiLevelType w:val="hybridMultilevel"/>
    <w:tmpl w:val="3796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43D9"/>
    <w:multiLevelType w:val="hybridMultilevel"/>
    <w:tmpl w:val="0A5A9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37D18"/>
    <w:multiLevelType w:val="hybridMultilevel"/>
    <w:tmpl w:val="BD7C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662A0"/>
    <w:multiLevelType w:val="hybridMultilevel"/>
    <w:tmpl w:val="ACA2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80C31"/>
    <w:multiLevelType w:val="hybridMultilevel"/>
    <w:tmpl w:val="16CE5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972AC"/>
    <w:multiLevelType w:val="hybridMultilevel"/>
    <w:tmpl w:val="27A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16CA"/>
    <w:multiLevelType w:val="hybridMultilevel"/>
    <w:tmpl w:val="0A5A9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678CC"/>
    <w:multiLevelType w:val="hybridMultilevel"/>
    <w:tmpl w:val="F3EE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5D14"/>
    <w:multiLevelType w:val="hybridMultilevel"/>
    <w:tmpl w:val="1ECCE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F5"/>
    <w:rsid w:val="00017E2D"/>
    <w:rsid w:val="00021AC3"/>
    <w:rsid w:val="0002365D"/>
    <w:rsid w:val="00034F91"/>
    <w:rsid w:val="00042FE3"/>
    <w:rsid w:val="00046055"/>
    <w:rsid w:val="00094778"/>
    <w:rsid w:val="000E3953"/>
    <w:rsid w:val="001349F5"/>
    <w:rsid w:val="001B3ECF"/>
    <w:rsid w:val="001C7424"/>
    <w:rsid w:val="00235CF6"/>
    <w:rsid w:val="0028254B"/>
    <w:rsid w:val="002A5D86"/>
    <w:rsid w:val="002F4A11"/>
    <w:rsid w:val="00323F5E"/>
    <w:rsid w:val="0033445E"/>
    <w:rsid w:val="00372F90"/>
    <w:rsid w:val="003A13A9"/>
    <w:rsid w:val="003C0810"/>
    <w:rsid w:val="00410445"/>
    <w:rsid w:val="00420148"/>
    <w:rsid w:val="004648D5"/>
    <w:rsid w:val="00482390"/>
    <w:rsid w:val="00482DA5"/>
    <w:rsid w:val="004B178C"/>
    <w:rsid w:val="00551EB6"/>
    <w:rsid w:val="005573DA"/>
    <w:rsid w:val="00567181"/>
    <w:rsid w:val="005750C9"/>
    <w:rsid w:val="00586309"/>
    <w:rsid w:val="005910E0"/>
    <w:rsid w:val="005C2D88"/>
    <w:rsid w:val="005D03F1"/>
    <w:rsid w:val="005E7392"/>
    <w:rsid w:val="0063585B"/>
    <w:rsid w:val="006360F9"/>
    <w:rsid w:val="0065350D"/>
    <w:rsid w:val="006C15BD"/>
    <w:rsid w:val="00735B73"/>
    <w:rsid w:val="00742A5D"/>
    <w:rsid w:val="00751A93"/>
    <w:rsid w:val="007755D1"/>
    <w:rsid w:val="00797DB5"/>
    <w:rsid w:val="007E22FE"/>
    <w:rsid w:val="0084174F"/>
    <w:rsid w:val="0085355B"/>
    <w:rsid w:val="00855FB2"/>
    <w:rsid w:val="008860A2"/>
    <w:rsid w:val="008930CC"/>
    <w:rsid w:val="008E1AB0"/>
    <w:rsid w:val="0093614C"/>
    <w:rsid w:val="00941D21"/>
    <w:rsid w:val="00976300"/>
    <w:rsid w:val="009767C7"/>
    <w:rsid w:val="009B1EF2"/>
    <w:rsid w:val="009C3660"/>
    <w:rsid w:val="009D2842"/>
    <w:rsid w:val="009F0571"/>
    <w:rsid w:val="00A10C55"/>
    <w:rsid w:val="00A11AB6"/>
    <w:rsid w:val="00A23DDF"/>
    <w:rsid w:val="00A72EBA"/>
    <w:rsid w:val="00A8252C"/>
    <w:rsid w:val="00AC5DBC"/>
    <w:rsid w:val="00AF37C5"/>
    <w:rsid w:val="00B01047"/>
    <w:rsid w:val="00B27062"/>
    <w:rsid w:val="00B710BA"/>
    <w:rsid w:val="00B774AB"/>
    <w:rsid w:val="00B93FFC"/>
    <w:rsid w:val="00B94AA1"/>
    <w:rsid w:val="00BC0DCD"/>
    <w:rsid w:val="00C06934"/>
    <w:rsid w:val="00C64D86"/>
    <w:rsid w:val="00CC3299"/>
    <w:rsid w:val="00D067D5"/>
    <w:rsid w:val="00D1141A"/>
    <w:rsid w:val="00D24FA8"/>
    <w:rsid w:val="00D31FAB"/>
    <w:rsid w:val="00D433F5"/>
    <w:rsid w:val="00D73F90"/>
    <w:rsid w:val="00DC27EA"/>
    <w:rsid w:val="00DC5CEF"/>
    <w:rsid w:val="00E1507B"/>
    <w:rsid w:val="00E5759A"/>
    <w:rsid w:val="00E83553"/>
    <w:rsid w:val="00E90929"/>
    <w:rsid w:val="00E91D8F"/>
    <w:rsid w:val="00EC794C"/>
    <w:rsid w:val="00ED16F4"/>
    <w:rsid w:val="00ED520B"/>
    <w:rsid w:val="00F305E4"/>
    <w:rsid w:val="00F34DCF"/>
    <w:rsid w:val="00F53680"/>
    <w:rsid w:val="00FC2711"/>
    <w:rsid w:val="00FD28B4"/>
    <w:rsid w:val="00FD5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91B71C"/>
  <w15:docId w15:val="{71BD02C2-F35D-AE4C-88C0-C7E9AEF6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58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13A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A13A9"/>
    <w:pPr>
      <w:ind w:left="720"/>
      <w:contextualSpacing/>
    </w:pPr>
  </w:style>
  <w:style w:type="paragraph" w:customStyle="1" w:styleId="uiqtextpara">
    <w:name w:val="ui_qtext_para"/>
    <w:basedOn w:val="Normal"/>
    <w:rsid w:val="0004605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15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15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5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5B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C0810"/>
  </w:style>
  <w:style w:type="paragraph" w:styleId="BalloonText">
    <w:name w:val="Balloon Text"/>
    <w:basedOn w:val="Normal"/>
    <w:link w:val="BalloonTextChar"/>
    <w:uiPriority w:val="99"/>
    <w:semiHidden/>
    <w:unhideWhenUsed/>
    <w:rsid w:val="000E39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5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0A1F-E8C5-B643-B677-FB889619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Janet Farrall</cp:lastModifiedBy>
  <cp:revision>2</cp:revision>
  <cp:lastPrinted>2018-08-29T06:16:00Z</cp:lastPrinted>
  <dcterms:created xsi:type="dcterms:W3CDTF">2021-08-04T02:19:00Z</dcterms:created>
  <dcterms:modified xsi:type="dcterms:W3CDTF">2021-08-04T02:19:00Z</dcterms:modified>
</cp:coreProperties>
</file>